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Grand Rapids Child Discovery Center</w:t>
      </w:r>
    </w:p>
    <w:p w:rsidR="00000000" w:rsidDel="00000000" w:rsidP="00000000" w:rsidRDefault="00000000" w:rsidRPr="00000000" w14:paraId="00000002">
      <w:pPr>
        <w:pageBreakBefore w:val="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Board of Directors Meeting</w:t>
      </w:r>
    </w:p>
    <w:p w:rsidR="00000000" w:rsidDel="00000000" w:rsidP="00000000" w:rsidRDefault="00000000" w:rsidRPr="00000000" w14:paraId="00000003">
      <w:pPr>
        <w:pageBreakBefore w:val="0"/>
        <w:jc w:val="center"/>
        <w:rPr>
          <w:rFonts w:ascii="Arial" w:cs="Arial" w:eastAsia="Arial" w:hAnsi="Arial"/>
          <w:b w:val="1"/>
          <w:sz w:val="12"/>
          <w:szCs w:val="12"/>
        </w:rPr>
      </w:pPr>
      <w:r w:rsidDel="00000000" w:rsidR="00000000" w:rsidRPr="00000000">
        <w:rPr>
          <w:rtl w:val="0"/>
        </w:rPr>
      </w:r>
    </w:p>
    <w:tbl>
      <w:tblPr>
        <w:tblStyle w:val="Table1"/>
        <w:tblW w:w="10680.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325"/>
        <w:tblGridChange w:id="0">
          <w:tblGrid>
            <w:gridCol w:w="5355"/>
            <w:gridCol w:w="5325"/>
          </w:tblGrid>
        </w:tblGridChange>
      </w:tblGrid>
      <w:tr>
        <w:trPr>
          <w:cantSplit w:val="0"/>
          <w:trHeight w:val="3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after="0" w:line="240" w:lineRule="auto"/>
              <w:rPr>
                <w:sz w:val="20"/>
                <w:szCs w:val="20"/>
              </w:rPr>
            </w:pPr>
            <w:r w:rsidDel="00000000" w:rsidR="00000000" w:rsidRPr="00000000">
              <w:rPr>
                <w:sz w:val="20"/>
                <w:szCs w:val="20"/>
                <w:rtl w:val="0"/>
              </w:rPr>
              <w:t xml:space="preserve">Date: 6:00-7:30 pm, Monday, </w:t>
            </w:r>
            <w:r w:rsidDel="00000000" w:rsidR="00000000" w:rsidRPr="00000000">
              <w:rPr>
                <w:sz w:val="20"/>
                <w:szCs w:val="20"/>
                <w:rtl w:val="0"/>
              </w:rPr>
              <w:t xml:space="preserve">Mar 13, 2023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after="0" w:line="240" w:lineRule="auto"/>
              <w:rPr>
                <w:sz w:val="20"/>
                <w:szCs w:val="20"/>
              </w:rPr>
            </w:pPr>
            <w:r w:rsidDel="00000000" w:rsidR="00000000" w:rsidRPr="00000000">
              <w:rPr>
                <w:sz w:val="20"/>
                <w:szCs w:val="20"/>
                <w:rtl w:val="0"/>
              </w:rPr>
              <w:t xml:space="preserve">Posting Address: 409 Lafayette Ave SE, Grand Rapids, MI 49503</w:t>
            </w:r>
          </w:p>
        </w:tc>
      </w:tr>
      <w:tr>
        <w:trPr>
          <w:cantSplit w:val="0"/>
          <w:trHeight w:val="32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after="0" w:line="240" w:lineRule="auto"/>
              <w:rPr>
                <w:sz w:val="20"/>
                <w:szCs w:val="20"/>
              </w:rPr>
            </w:pPr>
            <w:r w:rsidDel="00000000" w:rsidR="00000000" w:rsidRPr="00000000">
              <w:rPr>
                <w:sz w:val="20"/>
                <w:szCs w:val="20"/>
                <w:rtl w:val="0"/>
              </w:rPr>
              <w:t xml:space="preserve">Location: Grand Rapids Child Discovery Center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after="0" w:line="240" w:lineRule="auto"/>
              <w:rPr>
                <w:sz w:val="20"/>
                <w:szCs w:val="20"/>
              </w:rPr>
            </w:pPr>
            <w:r w:rsidDel="00000000" w:rsidR="00000000" w:rsidRPr="00000000">
              <w:rPr>
                <w:sz w:val="20"/>
                <w:szCs w:val="20"/>
                <w:rtl w:val="0"/>
              </w:rPr>
              <w:t xml:space="preserve">Publication: http://grcdc.org/</w:t>
            </w:r>
          </w:p>
        </w:tc>
      </w:tr>
    </w:tbl>
    <w:p w:rsidR="00000000" w:rsidDel="00000000" w:rsidP="00000000" w:rsidRDefault="00000000" w:rsidRPr="00000000" w14:paraId="00000008">
      <w:pPr>
        <w:pageBreakBefore w:val="0"/>
        <w:spacing w:line="240" w:lineRule="auto"/>
        <w:rPr>
          <w:sz w:val="12"/>
          <w:szCs w:val="12"/>
        </w:rPr>
      </w:pPr>
      <w:r w:rsidDel="00000000" w:rsidR="00000000" w:rsidRPr="00000000">
        <w:rPr>
          <w:rtl w:val="0"/>
        </w:rPr>
      </w:r>
    </w:p>
    <w:tbl>
      <w:tblPr>
        <w:tblStyle w:val="Table2"/>
        <w:tblW w:w="10665.0" w:type="dxa"/>
        <w:jc w:val="left"/>
        <w:tblInd w:w="-115.0" w:type="dxa"/>
        <w:tblLayout w:type="fixed"/>
        <w:tblLook w:val="0400"/>
      </w:tblPr>
      <w:tblGrid>
        <w:gridCol w:w="585"/>
        <w:gridCol w:w="5610"/>
        <w:gridCol w:w="270"/>
        <w:gridCol w:w="975"/>
        <w:gridCol w:w="285"/>
        <w:gridCol w:w="765"/>
        <w:gridCol w:w="315"/>
        <w:gridCol w:w="1170"/>
        <w:gridCol w:w="690"/>
        <w:tblGridChange w:id="0">
          <w:tblGrid>
            <w:gridCol w:w="585"/>
            <w:gridCol w:w="5610"/>
            <w:gridCol w:w="270"/>
            <w:gridCol w:w="975"/>
            <w:gridCol w:w="285"/>
            <w:gridCol w:w="765"/>
            <w:gridCol w:w="315"/>
            <w:gridCol w:w="1170"/>
            <w:gridCol w:w="690"/>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0" w:val="nil"/>
            </w:tcBorders>
            <w:shd w:fill="auto" w:val="clear"/>
            <w:vAlign w:val="bottom"/>
          </w:tcPr>
          <w:p w:rsidR="00000000" w:rsidDel="00000000" w:rsidP="00000000" w:rsidRDefault="00000000" w:rsidRPr="00000000" w14:paraId="00000009">
            <w:pPr>
              <w:pageBreakBefore w:val="0"/>
              <w:spacing w:after="0" w:line="240" w:lineRule="auto"/>
              <w:rPr>
                <w:b w:val="1"/>
                <w:sz w:val="24"/>
                <w:szCs w:val="24"/>
              </w:rPr>
            </w:pPr>
            <w:r w:rsidDel="00000000" w:rsidR="00000000" w:rsidRPr="00000000">
              <w:rPr>
                <w:b w:val="1"/>
                <w:sz w:val="24"/>
                <w:szCs w:val="24"/>
                <w:rtl w:val="0"/>
              </w:rPr>
              <w:t xml:space="preserve">Agenda</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Person</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E">
            <w:pPr>
              <w:pageBreakBefore w:val="0"/>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Ti</w:t>
            </w:r>
            <w:r w:rsidDel="00000000" w:rsidR="00000000" w:rsidRPr="00000000">
              <w:rPr>
                <w:rtl w:val="0"/>
              </w:rPr>
              <w:t xml:space="preserve">m</w:t>
            </w:r>
            <w:r w:rsidDel="00000000" w:rsidR="00000000" w:rsidRPr="00000000">
              <w:rPr>
                <w:rFonts w:ascii="Calibri" w:cs="Calibri" w:eastAsia="Calibri" w:hAnsi="Calibri"/>
                <w:color w:val="000000"/>
                <w:rtl w:val="0"/>
              </w:rPr>
              <w:t xml:space="preserve">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0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10">
            <w:pPr>
              <w:pageBreakBefore w:val="0"/>
              <w:spacing w:after="0" w:line="240" w:lineRule="auto"/>
              <w:rPr>
                <w:rFonts w:ascii="Calibri" w:cs="Calibri" w:eastAsia="Calibri" w:hAnsi="Calibri"/>
                <w:color w:val="000000"/>
              </w:rPr>
            </w:pPr>
            <w:r w:rsidDel="00000000" w:rsidR="00000000" w:rsidRPr="00000000">
              <w:rPr>
                <w:rtl w:val="0"/>
              </w:rPr>
              <w:t xml:space="preserve">Purpose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1">
            <w:pPr>
              <w:pageBreakBefore w:val="0"/>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Opening</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1B">
            <w:pPr>
              <w:pageBreakBefore w:val="0"/>
              <w:spacing w:after="0" w:line="240" w:lineRule="auto"/>
              <w:jc w:val="right"/>
              <w:rPr>
                <w:rFonts w:ascii="Calibri" w:cs="Calibri" w:eastAsia="Calibri" w:hAnsi="Calibri"/>
                <w:color w:val="000000"/>
              </w:rPr>
            </w:pPr>
            <w:r w:rsidDel="00000000" w:rsidR="00000000" w:rsidRPr="00000000">
              <w:rPr>
                <w:rtl w:val="0"/>
              </w:rPr>
              <w:t xml:space="preserve">1.</w:t>
            </w: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1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Call to Order</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E">
            <w:pPr>
              <w:pageBreakBefore w:val="0"/>
              <w:spacing w:after="0" w:line="240" w:lineRule="auto"/>
              <w:rPr>
                <w:rFonts w:ascii="Calibri" w:cs="Calibri" w:eastAsia="Calibri" w:hAnsi="Calibri"/>
                <w:color w:val="000000"/>
              </w:rPr>
            </w:pPr>
            <w:r w:rsidDel="00000000" w:rsidR="00000000" w:rsidRPr="00000000">
              <w:rPr>
                <w:rtl w:val="0"/>
              </w:rPr>
              <w:t xml:space="preserve">Abby</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1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0">
            <w:pPr>
              <w:pageBreakBefore w:val="0"/>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6:00</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24">
            <w:pPr>
              <w:pageBreakBefore w:val="0"/>
              <w:spacing w:after="0" w:line="240" w:lineRule="auto"/>
              <w:jc w:val="right"/>
              <w:rPr>
                <w:rFonts w:ascii="Calibri" w:cs="Calibri" w:eastAsia="Calibri" w:hAnsi="Calibri"/>
                <w:color w:val="000000"/>
              </w:rPr>
            </w:pPr>
            <w:r w:rsidDel="00000000" w:rsidR="00000000" w:rsidRPr="00000000">
              <w:rPr>
                <w:rtl w:val="0"/>
              </w:rPr>
              <w:t xml:space="preserve">2.</w:t>
            </w: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25">
            <w:pPr>
              <w:pageBreakBefore w:val="0"/>
              <w:spacing w:after="0" w:line="240" w:lineRule="auto"/>
              <w:rPr/>
            </w:pPr>
            <w:r w:rsidDel="00000000" w:rsidR="00000000" w:rsidRPr="00000000">
              <w:rPr>
                <w:rFonts w:ascii="Calibri" w:cs="Calibri" w:eastAsia="Calibri" w:hAnsi="Calibri"/>
                <w:color w:val="000000"/>
                <w:rtl w:val="0"/>
              </w:rPr>
              <w:t xml:space="preserve">Roll Call</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7">
            <w:pPr>
              <w:pageBreakBefore w:val="0"/>
              <w:spacing w:after="0" w:line="240" w:lineRule="auto"/>
              <w:rPr>
                <w:rFonts w:ascii="Calibri" w:cs="Calibri" w:eastAsia="Calibri" w:hAnsi="Calibri"/>
                <w:color w:val="000000"/>
              </w:rPr>
            </w:pPr>
            <w:r w:rsidDel="00000000" w:rsidR="00000000" w:rsidRPr="00000000">
              <w:rPr>
                <w:rtl w:val="0"/>
              </w:rPr>
              <w:t xml:space="preserve">Abby</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9">
            <w:pPr>
              <w:pageBreakBefore w:val="0"/>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2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2D">
            <w:pPr>
              <w:pageBreakBefore w:val="0"/>
              <w:spacing w:after="0" w:line="240" w:lineRule="auto"/>
              <w:jc w:val="right"/>
              <w:rPr>
                <w:rFonts w:ascii="Calibri" w:cs="Calibri" w:eastAsia="Calibri" w:hAnsi="Calibri"/>
                <w:color w:val="000000"/>
              </w:rPr>
            </w:pPr>
            <w:r w:rsidDel="00000000" w:rsidR="00000000" w:rsidRPr="00000000">
              <w:rPr>
                <w:rtl w:val="0"/>
              </w:rPr>
              <w:t xml:space="preserve">3.</w:t>
            </w: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2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Approval of Agenda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0">
            <w:pPr>
              <w:pageBreakBefore w:val="0"/>
              <w:spacing w:after="0" w:line="240" w:lineRule="auto"/>
              <w:rPr>
                <w:rFonts w:ascii="Calibri" w:cs="Calibri" w:eastAsia="Calibri" w:hAnsi="Calibri"/>
                <w:color w:val="000000"/>
              </w:rPr>
            </w:pPr>
            <w:r w:rsidDel="00000000" w:rsidR="00000000" w:rsidRPr="00000000">
              <w:rPr>
                <w:rtl w:val="0"/>
              </w:rPr>
              <w:t xml:space="preserve">Abby</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2">
            <w:pPr>
              <w:pageBreakBefore w:val="0"/>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4">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36">
            <w:pPr>
              <w:pageBreakBefore w:val="0"/>
              <w:spacing w:after="0" w:line="240" w:lineRule="auto"/>
              <w:jc w:val="right"/>
              <w:rPr>
                <w:rFonts w:ascii="Calibri" w:cs="Calibri" w:eastAsia="Calibri" w:hAnsi="Calibri"/>
                <w:color w:val="000000"/>
              </w:rPr>
            </w:pPr>
            <w:r w:rsidDel="00000000" w:rsidR="00000000" w:rsidRPr="00000000">
              <w:rPr>
                <w:rtl w:val="0"/>
              </w:rPr>
              <w:t xml:space="preserve">4.</w:t>
            </w: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3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Approval of Minutes- Feb 2023 and Special meeting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9">
            <w:pPr>
              <w:pageBreakBefore w:val="0"/>
              <w:spacing w:after="0" w:line="240" w:lineRule="auto"/>
              <w:rPr>
                <w:rFonts w:ascii="Calibri" w:cs="Calibri" w:eastAsia="Calibri" w:hAnsi="Calibri"/>
                <w:color w:val="000000"/>
              </w:rPr>
            </w:pPr>
            <w:r w:rsidDel="00000000" w:rsidR="00000000" w:rsidRPr="00000000">
              <w:rPr>
                <w:rtl w:val="0"/>
              </w:rPr>
              <w:t xml:space="preserve">Abby</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A">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B">
            <w:pPr>
              <w:pageBreakBefore w:val="0"/>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D">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Action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3F">
            <w:pPr>
              <w:pageBreakBefore w:val="0"/>
              <w:spacing w:after="0" w:line="240" w:lineRule="auto"/>
              <w:jc w:val="right"/>
              <w:rPr>
                <w:rFonts w:ascii="Calibri" w:cs="Calibri" w:eastAsia="Calibri" w:hAnsi="Calibri"/>
                <w:color w:val="000000"/>
              </w:rPr>
            </w:pPr>
            <w:r w:rsidDel="00000000" w:rsidR="00000000" w:rsidRPr="00000000">
              <w:rPr>
                <w:rtl w:val="0"/>
              </w:rPr>
              <w:t xml:space="preserve">5.</w:t>
            </w:r>
            <w:r w:rsidDel="00000000" w:rsidR="00000000" w:rsidRPr="00000000">
              <w:rPr>
                <w:rFonts w:ascii="Calibri" w:cs="Calibri" w:eastAsia="Calibri" w:hAnsi="Calibri"/>
                <w:color w:val="000000"/>
                <w:rtl w:val="0"/>
              </w:rPr>
              <w:t xml:space="preserve"> </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40">
            <w:pPr>
              <w:pageBreakBefore w:val="0"/>
              <w:spacing w:after="0" w:line="240" w:lineRule="auto"/>
              <w:rPr>
                <w:rFonts w:ascii="Calibri" w:cs="Calibri" w:eastAsia="Calibri" w:hAnsi="Calibri"/>
                <w:color w:val="000000"/>
                <w:sz w:val="18"/>
                <w:szCs w:val="18"/>
              </w:rPr>
            </w:pPr>
            <w:r w:rsidDel="00000000" w:rsidR="00000000" w:rsidRPr="00000000">
              <w:rPr>
                <w:rFonts w:ascii="Calibri" w:cs="Calibri" w:eastAsia="Calibri" w:hAnsi="Calibri"/>
                <w:color w:val="000000"/>
                <w:rtl w:val="0"/>
              </w:rPr>
              <w:t xml:space="preserve">Public Comment  </w:t>
            </w:r>
            <w:r w:rsidDel="00000000" w:rsidR="00000000" w:rsidRPr="00000000">
              <w:rPr>
                <w:sz w:val="18"/>
                <w:szCs w:val="18"/>
                <w:rtl w:val="0"/>
              </w:rPr>
              <w:t xml:space="preserve">(Please limit comments to 3-5 minutes)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4">
            <w:pPr>
              <w:pageBreakBefore w:val="0"/>
              <w:spacing w:after="0" w:line="240" w:lineRule="auto"/>
              <w:jc w:val="right"/>
              <w:rPr>
                <w:rFonts w:ascii="Calibri" w:cs="Calibri" w:eastAsia="Calibri" w:hAnsi="Calibri"/>
                <w:color w:val="000000"/>
              </w:rPr>
            </w:pPr>
            <w:r w:rsidDel="00000000" w:rsidR="00000000" w:rsidRPr="00000000">
              <w:rPr>
                <w:rtl w:val="0"/>
              </w:rPr>
              <w:t xml:space="preserve">6:05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6">
            <w:pPr>
              <w:pageBreakBefore w:val="0"/>
              <w:spacing w:after="0" w:line="240" w:lineRule="auto"/>
              <w:rPr>
                <w:rFonts w:ascii="Calibri" w:cs="Calibri" w:eastAsia="Calibri" w:hAnsi="Calibri"/>
                <w:color w:val="000000"/>
              </w:rPr>
            </w:pPr>
            <w:r w:rsidDel="00000000" w:rsidR="00000000" w:rsidRPr="00000000">
              <w:rPr>
                <w:rtl w:val="0"/>
              </w:rPr>
              <w:t xml:space="preserve">Comment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7">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8">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Reports from the Board</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51">
            <w:pPr>
              <w:pageBreakBefore w:val="0"/>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 6.</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2">
            <w:pPr>
              <w:pageBreakBefore w:val="0"/>
              <w:spacing w:after="0" w:line="240" w:lineRule="auto"/>
              <w:rPr/>
            </w:pPr>
            <w:r w:rsidDel="00000000" w:rsidR="00000000" w:rsidRPr="00000000">
              <w:rPr>
                <w:rtl w:val="0"/>
              </w:rPr>
              <w:t xml:space="preserve">President’s Report</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4">
            <w:pPr>
              <w:pageBreakBefore w:val="0"/>
              <w:spacing w:after="0" w:line="240" w:lineRule="auto"/>
              <w:rPr>
                <w:rFonts w:ascii="Calibri" w:cs="Calibri" w:eastAsia="Calibri" w:hAnsi="Calibri"/>
                <w:color w:val="000000"/>
              </w:rPr>
            </w:pPr>
            <w:r w:rsidDel="00000000" w:rsidR="00000000" w:rsidRPr="00000000">
              <w:rPr>
                <w:rtl w:val="0"/>
              </w:rPr>
              <w:t xml:space="preserve">Abby</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5">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6">
            <w:pPr>
              <w:pageBreakBefore w:val="0"/>
              <w:spacing w:after="0" w:line="240" w:lineRule="auto"/>
              <w:jc w:val="right"/>
              <w:rPr>
                <w:rFonts w:ascii="Calibri" w:cs="Calibri" w:eastAsia="Calibri" w:hAnsi="Calibri"/>
                <w:color w:val="000000"/>
              </w:rPr>
            </w:pPr>
            <w:r w:rsidDel="00000000" w:rsidR="00000000" w:rsidRPr="00000000">
              <w:rPr>
                <w:rtl w:val="0"/>
              </w:rPr>
              <w:t xml:space="preserve">6:15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7">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8">
            <w:pPr>
              <w:pageBreakBefore w:val="0"/>
              <w:spacing w:after="0" w:line="240" w:lineRule="auto"/>
              <w:rPr>
                <w:rFonts w:ascii="Calibri" w:cs="Calibri" w:eastAsia="Calibri" w:hAnsi="Calibri"/>
                <w:color w:val="000000"/>
              </w:rPr>
            </w:pPr>
            <w:r w:rsidDel="00000000" w:rsidR="00000000" w:rsidRPr="00000000">
              <w:rPr>
                <w:rtl w:val="0"/>
              </w:rPr>
              <w:t xml:space="preserve">Report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5A">
            <w:pPr>
              <w:pageBreakBefore w:val="0"/>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 7.</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B">
            <w:pPr>
              <w:pageBreakBefore w:val="0"/>
              <w:spacing w:after="0" w:line="240" w:lineRule="auto"/>
              <w:rPr/>
            </w:pPr>
            <w:r w:rsidDel="00000000" w:rsidR="00000000" w:rsidRPr="00000000">
              <w:rPr>
                <w:rtl w:val="0"/>
              </w:rPr>
              <w:t xml:space="preserve">Executive Committee Report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D">
            <w:pPr>
              <w:pageBreakBefore w:val="0"/>
              <w:spacing w:after="0" w:line="240" w:lineRule="auto"/>
              <w:rPr>
                <w:rFonts w:ascii="Calibri" w:cs="Calibri" w:eastAsia="Calibri" w:hAnsi="Calibri"/>
                <w:color w:val="000000"/>
              </w:rPr>
            </w:pPr>
            <w:r w:rsidDel="00000000" w:rsidR="00000000" w:rsidRPr="00000000">
              <w:rPr>
                <w:rtl w:val="0"/>
              </w:rPr>
              <w:t xml:space="preserve">Anne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5F">
            <w:pPr>
              <w:pageBreakBefore w:val="0"/>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1">
            <w:pPr>
              <w:pageBreakBefore w:val="0"/>
              <w:spacing w:after="0" w:line="240" w:lineRule="auto"/>
              <w:rPr>
                <w:rFonts w:ascii="Calibri" w:cs="Calibri" w:eastAsia="Calibri" w:hAnsi="Calibri"/>
                <w:color w:val="000000"/>
              </w:rPr>
            </w:pPr>
            <w:r w:rsidDel="00000000" w:rsidR="00000000" w:rsidRPr="00000000">
              <w:rPr>
                <w:rtl w:val="0"/>
              </w:rPr>
              <w:t xml:space="preserve">Report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2">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63">
            <w:pPr>
              <w:pageBreakBefore w:val="0"/>
              <w:spacing w:after="0" w:line="240" w:lineRule="auto"/>
              <w:jc w:val="right"/>
              <w:rPr>
                <w:rFonts w:ascii="Calibri" w:cs="Calibri" w:eastAsia="Calibri" w:hAnsi="Calibri"/>
                <w:color w:val="000000"/>
              </w:rPr>
            </w:pPr>
            <w:r w:rsidDel="00000000" w:rsidR="00000000" w:rsidRPr="00000000">
              <w:rPr>
                <w:rtl w:val="0"/>
              </w:rPr>
              <w:t xml:space="preserve">8.</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4">
            <w:pPr>
              <w:pageBreakBefore w:val="0"/>
              <w:spacing w:after="0" w:line="240" w:lineRule="auto"/>
              <w:rPr/>
            </w:pPr>
            <w:r w:rsidDel="00000000" w:rsidR="00000000" w:rsidRPr="00000000">
              <w:rPr>
                <w:rtl w:val="0"/>
              </w:rPr>
              <w:t xml:space="preserve">Finance Committee Report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6">
            <w:pPr>
              <w:pageBreakBefore w:val="0"/>
              <w:spacing w:after="0" w:line="240" w:lineRule="auto"/>
              <w:rPr/>
            </w:pPr>
            <w:r w:rsidDel="00000000" w:rsidR="00000000" w:rsidRPr="00000000">
              <w:rPr>
                <w:rtl w:val="0"/>
              </w:rPr>
              <w:t xml:space="preserve">Kevin</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7">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8">
            <w:pPr>
              <w:pageBreakBefore w:val="0"/>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9">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A">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B">
            <w:pPr>
              <w:pageBreakBefore w:val="0"/>
              <w:spacing w:after="0" w:line="240" w:lineRule="auto"/>
              <w:rPr>
                <w:rFonts w:ascii="Calibri" w:cs="Calibri" w:eastAsia="Calibri" w:hAnsi="Calibri"/>
                <w:color w:val="00000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6C">
            <w:pPr>
              <w:pageBreakBefore w:val="0"/>
              <w:spacing w:after="0" w:line="240" w:lineRule="auto"/>
              <w:jc w:val="right"/>
              <w:rPr>
                <w:rFonts w:ascii="Calibri" w:cs="Calibri" w:eastAsia="Calibri" w:hAnsi="Calibri"/>
                <w:color w:val="000000"/>
              </w:rPr>
            </w:pPr>
            <w:r w:rsidDel="00000000" w:rsidR="00000000" w:rsidRPr="00000000">
              <w:rPr>
                <w:rtl w:val="0"/>
              </w:rPr>
              <w:t xml:space="preserve">9.</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D">
            <w:pPr>
              <w:pageBreakBefore w:val="0"/>
              <w:spacing w:after="0" w:line="240" w:lineRule="auto"/>
              <w:rPr/>
            </w:pPr>
            <w:r w:rsidDel="00000000" w:rsidR="00000000" w:rsidRPr="00000000">
              <w:rPr>
                <w:rtl w:val="0"/>
              </w:rPr>
              <w:t xml:space="preserve">Secretary’s Report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6F">
            <w:pPr>
              <w:pageBreakBefore w:val="0"/>
              <w:spacing w:after="0" w:line="240" w:lineRule="auto"/>
              <w:rPr/>
            </w:pPr>
            <w:r w:rsidDel="00000000" w:rsidR="00000000" w:rsidRPr="00000000">
              <w:rPr>
                <w:rtl w:val="0"/>
              </w:rPr>
              <w:t xml:space="preserve">Amelia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0">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1">
            <w:pPr>
              <w:pageBreakBefore w:val="0"/>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2">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3">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4">
            <w:pPr>
              <w:pageBreakBefore w:val="0"/>
              <w:spacing w:after="0" w:line="240" w:lineRule="auto"/>
              <w:rPr>
                <w:rFonts w:ascii="Calibri" w:cs="Calibri" w:eastAsia="Calibri" w:hAnsi="Calibri"/>
                <w:color w:val="000000"/>
              </w:rPr>
            </w:pPr>
            <w:r w:rsidDel="00000000" w:rsidR="00000000" w:rsidRPr="00000000">
              <w:rPr>
                <w:rtl w:val="0"/>
              </w:rPr>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75">
            <w:pPr>
              <w:pageBreakBefore w:val="0"/>
              <w:spacing w:after="0" w:line="240" w:lineRule="auto"/>
              <w:jc w:val="right"/>
              <w:rPr>
                <w:rFonts w:ascii="Calibri" w:cs="Calibri" w:eastAsia="Calibri" w:hAnsi="Calibri"/>
                <w:color w:val="000000"/>
              </w:rPr>
            </w:pPr>
            <w:r w:rsidDel="00000000" w:rsidR="00000000" w:rsidRPr="00000000">
              <w:rPr>
                <w:rtl w:val="0"/>
              </w:rPr>
              <w:t xml:space="preserve">10.</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76">
            <w:pPr>
              <w:pageBreakBefore w:val="0"/>
              <w:spacing w:after="0" w:line="240" w:lineRule="auto"/>
              <w:rPr/>
            </w:pPr>
            <w:r w:rsidDel="00000000" w:rsidR="00000000" w:rsidRPr="00000000">
              <w:rPr>
                <w:rtl w:val="0"/>
              </w:rPr>
              <w:t xml:space="preserve">Ad Hoc Committee Reports- </w:t>
            </w:r>
          </w:p>
          <w:p w:rsidR="00000000" w:rsidDel="00000000" w:rsidP="00000000" w:rsidRDefault="00000000" w:rsidRPr="00000000" w14:paraId="00000077">
            <w:pPr>
              <w:pageBreakBefore w:val="0"/>
              <w:spacing w:after="0" w:line="240" w:lineRule="auto"/>
              <w:ind w:left="0" w:firstLine="0"/>
              <w:rPr>
                <w:rFonts w:ascii="Arial" w:cs="Arial" w:eastAsia="Arial" w:hAnsi="Arial"/>
              </w:rPr>
            </w:pPr>
            <w:r w:rsidDel="00000000" w:rsidR="00000000" w:rsidRPr="00000000">
              <w:rPr>
                <w:rtl w:val="0"/>
              </w:rPr>
              <w:t xml:space="preserve">.1 </w:t>
            </w:r>
            <w:r w:rsidDel="00000000" w:rsidR="00000000" w:rsidRPr="00000000">
              <w:rPr>
                <w:rFonts w:ascii="Arial" w:cs="Arial" w:eastAsia="Arial" w:hAnsi="Arial"/>
                <w:rtl w:val="0"/>
              </w:rPr>
              <w:t xml:space="preserve">Marketing/Advertising- Travis</w:t>
            </w:r>
          </w:p>
          <w:p w:rsidR="00000000" w:rsidDel="00000000" w:rsidP="00000000" w:rsidRDefault="00000000" w:rsidRPr="00000000" w14:paraId="00000078">
            <w:pPr>
              <w:spacing w:after="0" w:line="240" w:lineRule="auto"/>
              <w:rPr>
                <w:rFonts w:ascii="Arial" w:cs="Arial" w:eastAsia="Arial" w:hAnsi="Arial"/>
              </w:rPr>
            </w:pPr>
            <w:r w:rsidDel="00000000" w:rsidR="00000000" w:rsidRPr="00000000">
              <w:rPr>
                <w:rFonts w:ascii="Arial" w:cs="Arial" w:eastAsia="Arial" w:hAnsi="Arial"/>
                <w:rtl w:val="0"/>
              </w:rPr>
              <w:t xml:space="preserve">.2 Strategic Planning Committee- Amber</w:t>
            </w:r>
          </w:p>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Fonts w:ascii="Arial" w:cs="Arial" w:eastAsia="Arial" w:hAnsi="Arial"/>
                <w:rtl w:val="0"/>
              </w:rPr>
              <w:t xml:space="preserve">.3 Reauthorization- Abby</w:t>
            </w:r>
          </w:p>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Fonts w:ascii="Arial" w:cs="Arial" w:eastAsia="Arial" w:hAnsi="Arial"/>
                <w:rtl w:val="0"/>
              </w:rPr>
              <w:t xml:space="preserve">.4 Evaluation/Leadership- Amelia</w:t>
            </w:r>
          </w:p>
          <w:p w:rsidR="00000000" w:rsidDel="00000000" w:rsidP="00000000" w:rsidRDefault="00000000" w:rsidRPr="00000000" w14:paraId="0000007B">
            <w:pPr>
              <w:spacing w:after="0" w:line="240" w:lineRule="auto"/>
              <w:rPr>
                <w:rFonts w:ascii="Arial" w:cs="Arial" w:eastAsia="Arial" w:hAnsi="Arial"/>
              </w:rPr>
            </w:pPr>
            <w:r w:rsidDel="00000000" w:rsidR="00000000" w:rsidRPr="00000000">
              <w:rPr>
                <w:rFonts w:ascii="Arial" w:cs="Arial" w:eastAsia="Arial" w:hAnsi="Arial"/>
                <w:rtl w:val="0"/>
              </w:rPr>
              <w:t xml:space="preserve">.5 Policy- Travis</w:t>
            </w:r>
          </w:p>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Fonts w:ascii="Arial" w:cs="Arial" w:eastAsia="Arial" w:hAnsi="Arial"/>
                <w:rtl w:val="0"/>
              </w:rPr>
              <w:t xml:space="preserve">.6 Board Liaison- A Team (Travis), Facilities (Kevin)</w:t>
            </w:r>
          </w:p>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7F">
            <w:pPr>
              <w:pageBreakBefore w:val="0"/>
              <w:spacing w:after="0" w:line="240" w:lineRule="auto"/>
              <w:rPr/>
            </w:pPr>
            <w:r w:rsidDel="00000000" w:rsidR="00000000" w:rsidRPr="00000000">
              <w:rPr>
                <w:rtl w:val="0"/>
              </w:rPr>
              <w:t xml:space="preserve">All</w:t>
            </w:r>
          </w:p>
          <w:p w:rsidR="00000000" w:rsidDel="00000000" w:rsidP="00000000" w:rsidRDefault="00000000" w:rsidRPr="00000000" w14:paraId="00000080">
            <w:pPr>
              <w:pageBreakBefore w:val="0"/>
              <w:spacing w:after="0"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1">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2">
            <w:pPr>
              <w:pageBreakBefore w:val="0"/>
              <w:spacing w:after="0" w:line="240" w:lineRule="auto"/>
              <w:jc w:val="right"/>
              <w:rPr/>
            </w:pPr>
            <w:r w:rsidDel="00000000" w:rsidR="00000000" w:rsidRPr="00000000">
              <w:rPr>
                <w:rtl w:val="0"/>
              </w:rPr>
              <w:t xml:space="preserve">6:25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3">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84">
            <w:pPr>
              <w:pageBreakBefore w:val="0"/>
              <w:spacing w:after="0" w:line="240" w:lineRule="auto"/>
              <w:rPr>
                <w:rFonts w:ascii="Calibri" w:cs="Calibri" w:eastAsia="Calibri" w:hAnsi="Calibri"/>
                <w:color w:val="000000"/>
              </w:rPr>
            </w:pPr>
            <w:r w:rsidDel="00000000" w:rsidR="00000000" w:rsidRPr="00000000">
              <w:rPr>
                <w:rtl w:val="0"/>
              </w:rPr>
              <w:t xml:space="preserve">Report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5">
            <w:pPr>
              <w:pageBreakBefore w:val="0"/>
              <w:spacing w:after="0" w:line="240" w:lineRule="auto"/>
              <w:rPr>
                <w:rFonts w:ascii="Calibri" w:cs="Calibri" w:eastAsia="Calibri" w:hAnsi="Calibri"/>
                <w:color w:val="000000"/>
              </w:rPr>
            </w:pPr>
            <w:r w:rsidDel="00000000" w:rsidR="00000000" w:rsidRPr="00000000">
              <w:rPr>
                <w:rtl w:val="0"/>
              </w:rPr>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6">
            <w:pPr>
              <w:pageBreakBefore w:val="0"/>
              <w:spacing w:after="0" w:line="240" w:lineRule="auto"/>
              <w:rPr/>
            </w:pPr>
            <w:r w:rsidDel="00000000" w:rsidR="00000000" w:rsidRPr="00000000">
              <w:rPr>
                <w:rtl w:val="0"/>
              </w:rPr>
              <w:t xml:space="preserve">Reports to the Board</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8F">
            <w:pPr>
              <w:pageBreakBefore w:val="0"/>
              <w:spacing w:after="0" w:line="240" w:lineRule="auto"/>
              <w:jc w:val="right"/>
              <w:rPr/>
            </w:pPr>
            <w:r w:rsidDel="00000000" w:rsidR="00000000" w:rsidRPr="00000000">
              <w:rPr>
                <w:rtl w:val="0"/>
              </w:rPr>
              <w:t xml:space="preserve">11.</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90">
            <w:pPr>
              <w:pageBreakBefore w:val="0"/>
              <w:spacing w:after="0" w:line="240" w:lineRule="auto"/>
              <w:rPr/>
            </w:pPr>
            <w:r w:rsidDel="00000000" w:rsidR="00000000" w:rsidRPr="00000000">
              <w:rPr>
                <w:rtl w:val="0"/>
              </w:rPr>
              <w:t xml:space="preserve">Executive Director’s Report- Done via report and video</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2">
            <w:pPr>
              <w:pageBreakBefore w:val="0"/>
              <w:spacing w:after="0" w:line="240" w:lineRule="auto"/>
              <w:rPr/>
            </w:pPr>
            <w:r w:rsidDel="00000000" w:rsidR="00000000" w:rsidRPr="00000000">
              <w:rPr>
                <w:rtl w:val="0"/>
              </w:rPr>
              <w:t xml:space="preserve">Lisa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3">
            <w:pPr>
              <w:pageBreakBefore w:val="0"/>
              <w:spacing w:after="0"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4">
            <w:pPr>
              <w:pageBreakBefore w:val="0"/>
              <w:spacing w:after="0" w:line="240" w:lineRule="auto"/>
              <w:jc w:val="right"/>
              <w:rPr/>
            </w:pPr>
            <w:r w:rsidDel="00000000" w:rsidR="00000000" w:rsidRPr="00000000">
              <w:rPr>
                <w:rtl w:val="0"/>
              </w:rPr>
              <w:t xml:space="preserve">6:35</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5">
            <w:pPr>
              <w:pageBreakBefore w:val="0"/>
              <w:spacing w:after="0"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6">
            <w:pPr>
              <w:pageBreakBefore w:val="0"/>
              <w:spacing w:after="0" w:line="240" w:lineRule="auto"/>
              <w:rPr/>
            </w:pPr>
            <w:r w:rsidDel="00000000" w:rsidR="00000000" w:rsidRPr="00000000">
              <w:rPr>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97">
            <w:pPr>
              <w:pageBreakBefore w:val="0"/>
              <w:spacing w:after="0" w:line="240" w:lineRule="auto"/>
              <w:rPr/>
            </w:pPr>
            <w:r w:rsidDel="00000000" w:rsidR="00000000" w:rsidRPr="00000000">
              <w:rPr>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98">
            <w:pPr>
              <w:pageBreakBefore w:val="0"/>
              <w:spacing w:after="0" w:line="240" w:lineRule="auto"/>
              <w:jc w:val="right"/>
              <w:rPr/>
            </w:pPr>
            <w:r w:rsidDel="00000000" w:rsidR="00000000" w:rsidRPr="00000000">
              <w:rPr>
                <w:rtl w:val="0"/>
              </w:rPr>
              <w:t xml:space="preserve">12.</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99">
            <w:pPr>
              <w:pageBreakBefore w:val="0"/>
              <w:spacing w:after="0" w:line="240" w:lineRule="auto"/>
              <w:rPr/>
            </w:pPr>
            <w:r w:rsidDel="00000000" w:rsidR="00000000" w:rsidRPr="00000000">
              <w:rPr>
                <w:rtl w:val="0"/>
              </w:rPr>
              <w:t xml:space="preserve">Family Team Report</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B">
            <w:pPr>
              <w:pageBreakBefore w:val="0"/>
              <w:spacing w:after="0" w:line="240" w:lineRule="auto"/>
              <w:rPr/>
            </w:pPr>
            <w:r w:rsidDel="00000000" w:rsidR="00000000" w:rsidRPr="00000000">
              <w:rPr>
                <w:rtl w:val="0"/>
              </w:rPr>
              <w:t xml:space="preserve">NA</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C">
            <w:pPr>
              <w:pageBreakBefore w:val="0"/>
              <w:spacing w:after="0"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D">
            <w:pPr>
              <w:pageBreakBefore w:val="0"/>
              <w:spacing w:after="0" w:line="240" w:lineRule="auto"/>
              <w:jc w:val="right"/>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E">
            <w:pPr>
              <w:pageBreakBefore w:val="0"/>
              <w:spacing w:after="0" w:line="240" w:lineRule="auto"/>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9F">
            <w:pPr>
              <w:pageBreakBefore w:val="0"/>
              <w:spacing w:after="0" w:line="240" w:lineRule="auto"/>
              <w:rPr/>
            </w:pPr>
            <w:r w:rsidDel="00000000" w:rsidR="00000000" w:rsidRPr="00000000">
              <w:rPr>
                <w:rtl w:val="0"/>
              </w:rPr>
              <w:t xml:space="preserve">Report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A0">
            <w:pPr>
              <w:pageBreakBefore w:val="0"/>
              <w:spacing w:after="0" w:line="240" w:lineRule="auto"/>
              <w:rPr/>
            </w:pPr>
            <w:r w:rsidDel="00000000" w:rsidR="00000000" w:rsidRPr="00000000">
              <w:rPr>
                <w:rtl w:val="0"/>
              </w:rPr>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1">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Business</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AA">
            <w:pPr>
              <w:pageBreakBefore w:val="0"/>
              <w:spacing w:after="0" w:line="240" w:lineRule="auto"/>
              <w:jc w:val="right"/>
              <w:rPr>
                <w:rFonts w:ascii="Calibri" w:cs="Calibri" w:eastAsia="Calibri" w:hAnsi="Calibri"/>
                <w:color w:val="000000"/>
              </w:rPr>
            </w:pPr>
            <w:r w:rsidDel="00000000" w:rsidR="00000000" w:rsidRPr="00000000">
              <w:rPr>
                <w:rtl w:val="0"/>
              </w:rPr>
              <w:t xml:space="preserve">13.</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B">
            <w:pPr>
              <w:pageBreakBefore w:val="0"/>
              <w:spacing w:after="0" w:line="240" w:lineRule="auto"/>
              <w:rPr/>
            </w:pPr>
            <w:r w:rsidDel="00000000" w:rsidR="00000000" w:rsidRPr="00000000">
              <w:rPr>
                <w:rtl w:val="0"/>
              </w:rPr>
              <w:t xml:space="preserve">Old Business (previously moved)</w:t>
            </w:r>
          </w:p>
          <w:p w:rsidR="00000000" w:rsidDel="00000000" w:rsidP="00000000" w:rsidRDefault="00000000" w:rsidRPr="00000000" w14:paraId="000000AC">
            <w:pPr>
              <w:pageBreakBefore w:val="0"/>
              <w:spacing w:after="0" w:line="240" w:lineRule="auto"/>
              <w:ind w:left="0" w:firstLine="0"/>
              <w:rPr/>
            </w:pPr>
            <w:r w:rsidDel="00000000" w:rsidR="00000000" w:rsidRPr="00000000">
              <w:rPr>
                <w:rtl w:val="0"/>
              </w:rPr>
              <w:t xml:space="preserve">.1 None</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D">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E">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AF">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0">
            <w:pPr>
              <w:pageBreakBefore w:val="0"/>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1">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2">
            <w:pPr>
              <w:pageBreakBefore w:val="0"/>
              <w:spacing w:after="0" w:line="240" w:lineRule="auto"/>
              <w:rPr>
                <w:rFonts w:ascii="Calibri" w:cs="Calibri" w:eastAsia="Calibri" w:hAnsi="Calibri"/>
                <w:color w:val="000000"/>
              </w:rPr>
            </w:pPr>
            <w:r w:rsidDel="00000000" w:rsidR="00000000" w:rsidRPr="00000000">
              <w:rPr>
                <w:rtl w:val="0"/>
              </w:rPr>
              <w:t xml:space="preserve">Action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3">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B4">
            <w:pPr>
              <w:pageBreakBefore w:val="0"/>
              <w:spacing w:after="0" w:line="240" w:lineRule="auto"/>
              <w:jc w:val="right"/>
              <w:rPr>
                <w:rFonts w:ascii="Calibri" w:cs="Calibri" w:eastAsia="Calibri" w:hAnsi="Calibri"/>
                <w:color w:val="000000"/>
              </w:rPr>
            </w:pPr>
            <w:r w:rsidDel="00000000" w:rsidR="00000000" w:rsidRPr="00000000">
              <w:rPr>
                <w:rtl w:val="0"/>
              </w:rPr>
              <w:t xml:space="preserve">14.</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5">
            <w:pPr>
              <w:pageBreakBefore w:val="0"/>
              <w:spacing w:after="0" w:line="240" w:lineRule="auto"/>
              <w:rPr/>
            </w:pPr>
            <w:r w:rsidDel="00000000" w:rsidR="00000000" w:rsidRPr="00000000">
              <w:rPr>
                <w:rtl w:val="0"/>
              </w:rPr>
              <w:t xml:space="preserve">New Business</w:t>
            </w:r>
          </w:p>
          <w:p w:rsidR="00000000" w:rsidDel="00000000" w:rsidP="00000000" w:rsidRDefault="00000000" w:rsidRPr="00000000" w14:paraId="000000B6">
            <w:pPr>
              <w:pageBreakBefore w:val="0"/>
              <w:spacing w:after="0" w:line="240" w:lineRule="auto"/>
              <w:ind w:right="-30"/>
              <w:rPr/>
            </w:pPr>
            <w:r w:rsidDel="00000000" w:rsidR="00000000" w:rsidRPr="00000000">
              <w:rPr>
                <w:rtl w:val="0"/>
              </w:rPr>
              <w:t xml:space="preserve">.1 Vote on Investigation Findings for Complaint on Nuyens</w:t>
            </w:r>
          </w:p>
          <w:p w:rsidR="00000000" w:rsidDel="00000000" w:rsidP="00000000" w:rsidRDefault="00000000" w:rsidRPr="00000000" w14:paraId="000000B7">
            <w:pPr>
              <w:pageBreakBefore w:val="0"/>
              <w:spacing w:after="0" w:line="240" w:lineRule="auto"/>
              <w:ind w:right="-30"/>
              <w:rPr/>
            </w:pPr>
            <w:r w:rsidDel="00000000" w:rsidR="00000000" w:rsidRPr="00000000">
              <w:rPr>
                <w:rtl w:val="0"/>
              </w:rPr>
              <w:t xml:space="preserve">.2 Vote to renew contract for L Nuyens in June- Exec Committee to determine updates on salary and wording</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8">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9">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A">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B">
            <w:pPr>
              <w:pageBreakBefore w:val="0"/>
              <w:spacing w:after="0" w:line="240" w:lineRule="auto"/>
              <w:jc w:val="right"/>
              <w:rPr>
                <w:rFonts w:ascii="Calibri" w:cs="Calibri" w:eastAsia="Calibri" w:hAnsi="Calibri"/>
                <w:color w:val="000000"/>
              </w:rPr>
            </w:pPr>
            <w:r w:rsidDel="00000000" w:rsidR="00000000" w:rsidRPr="00000000">
              <w:rPr>
                <w:rtl w:val="0"/>
              </w:rPr>
              <w:t xml:space="preserve">7:05</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C">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BD">
            <w:pPr>
              <w:pageBreakBefore w:val="0"/>
              <w:spacing w:after="0" w:line="240" w:lineRule="auto"/>
              <w:rPr>
                <w:rFonts w:ascii="Calibri" w:cs="Calibri" w:eastAsia="Calibri" w:hAnsi="Calibri"/>
                <w:color w:val="000000"/>
              </w:rPr>
            </w:pPr>
            <w:r w:rsidDel="00000000" w:rsidR="00000000" w:rsidRPr="00000000">
              <w:rPr>
                <w:rtl w:val="0"/>
              </w:rPr>
              <w:t xml:space="preserve">Action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BE">
            <w:pPr>
              <w:pageBreakBefore w:val="0"/>
              <w:spacing w:after="0" w:line="240" w:lineRule="auto"/>
              <w:rPr>
                <w:rFonts w:ascii="Calibri" w:cs="Calibri" w:eastAsia="Calibri" w:hAnsi="Calibri"/>
                <w:color w:val="000000"/>
              </w:rPr>
            </w:pPr>
            <w:r w:rsidDel="00000000" w:rsidR="00000000" w:rsidRPr="00000000">
              <w:rPr>
                <w:rtl w:val="0"/>
              </w:rPr>
            </w:r>
          </w:p>
        </w:tc>
      </w:tr>
      <w:tr>
        <w:trPr>
          <w:cantSplit w:val="0"/>
          <w:trHeight w:val="240" w:hRule="atLeast"/>
          <w:tblHeader w:val="0"/>
        </w:trPr>
        <w:tc>
          <w:tcPr>
            <w:gridSpan w:val="9"/>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F">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Closing</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C8">
            <w:pPr>
              <w:pageBreakBefore w:val="0"/>
              <w:spacing w:after="0" w:line="240" w:lineRule="auto"/>
              <w:jc w:val="right"/>
              <w:rPr>
                <w:rFonts w:ascii="Calibri" w:cs="Calibri" w:eastAsia="Calibri" w:hAnsi="Calibri"/>
                <w:color w:val="000000"/>
              </w:rPr>
            </w:pPr>
            <w:r w:rsidDel="00000000" w:rsidR="00000000" w:rsidRPr="00000000">
              <w:rPr>
                <w:rtl w:val="0"/>
              </w:rPr>
              <w:t xml:space="preserve">15</w:t>
            </w:r>
            <w:r w:rsidDel="00000000" w:rsidR="00000000" w:rsidRPr="00000000">
              <w:rPr>
                <w:rFonts w:ascii="Calibri" w:cs="Calibri" w:eastAsia="Calibri" w:hAnsi="Calibri"/>
                <w:color w:val="000000"/>
                <w:rtl w:val="0"/>
              </w:rPr>
              <w:t xml:space="preserve">.</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C9">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Public Comment </w:t>
            </w:r>
            <w:r w:rsidDel="00000000" w:rsidR="00000000" w:rsidRPr="00000000">
              <w:rPr>
                <w:sz w:val="18"/>
                <w:szCs w:val="18"/>
                <w:rtl w:val="0"/>
              </w:rPr>
              <w:t xml:space="preserve">(Please limit comments to 3-5 minutes)</w:t>
            </w: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B">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C">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D">
            <w:pPr>
              <w:pageBreakBefore w:val="0"/>
              <w:spacing w:after="0" w:line="240" w:lineRule="auto"/>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E">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CF">
            <w:pPr>
              <w:pageBreakBefore w:val="0"/>
              <w:spacing w:after="0" w:line="240" w:lineRule="auto"/>
              <w:rPr>
                <w:rFonts w:ascii="Calibri" w:cs="Calibri" w:eastAsia="Calibri" w:hAnsi="Calibri"/>
                <w:color w:val="000000"/>
              </w:rPr>
            </w:pPr>
            <w:r w:rsidDel="00000000" w:rsidR="00000000" w:rsidRPr="00000000">
              <w:rPr>
                <w:rtl w:val="0"/>
              </w:rPr>
              <w:t xml:space="preserve">Comment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0">
            <w:pPr>
              <w:pageBreakBefore w:val="0"/>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40" w:hRule="atLeast"/>
          <w:tblHeader w:val="0"/>
        </w:trPr>
        <w:tc>
          <w:tcPr>
            <w:tcBorders>
              <w:top w:color="000000" w:space="0" w:sz="0" w:val="nil"/>
              <w:left w:color="000000" w:space="0" w:sz="4" w:val="single"/>
              <w:bottom w:color="000000" w:space="0" w:sz="4" w:val="single"/>
              <w:right w:color="000000" w:space="0" w:sz="0" w:val="nil"/>
            </w:tcBorders>
            <w:shd w:fill="auto" w:val="clear"/>
          </w:tcPr>
          <w:p w:rsidR="00000000" w:rsidDel="00000000" w:rsidP="00000000" w:rsidRDefault="00000000" w:rsidRPr="00000000" w14:paraId="000000D1">
            <w:pPr>
              <w:pageBreakBefore w:val="0"/>
              <w:spacing w:after="0" w:line="240" w:lineRule="auto"/>
              <w:jc w:val="right"/>
              <w:rPr/>
            </w:pPr>
            <w:r w:rsidDel="00000000" w:rsidR="00000000" w:rsidRPr="00000000">
              <w:rPr>
                <w:rtl w:val="0"/>
              </w:rPr>
              <w:t xml:space="preserve">16.</w:t>
            </w:r>
          </w:p>
        </w:tc>
        <w:tc>
          <w:tcPr>
            <w:gridSpan w:val="2"/>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D2">
            <w:pPr>
              <w:pageBreakBefore w:val="0"/>
              <w:spacing w:after="0" w:line="240" w:lineRule="auto"/>
              <w:rPr>
                <w:rFonts w:ascii="Calibri" w:cs="Calibri" w:eastAsia="Calibri" w:hAnsi="Calibri"/>
                <w:color w:val="000000"/>
              </w:rPr>
            </w:pPr>
            <w:r w:rsidDel="00000000" w:rsidR="00000000" w:rsidRPr="00000000">
              <w:rPr>
                <w:rtl w:val="0"/>
              </w:rPr>
              <w:t xml:space="preserve">Adjourn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4">
            <w:pPr>
              <w:pageBreakBefore w:val="0"/>
              <w:spacing w:after="0" w:line="240" w:lineRule="auto"/>
              <w:rPr>
                <w:rFonts w:ascii="Calibri" w:cs="Calibri" w:eastAsia="Calibri" w:hAnsi="Calibri"/>
                <w:color w:val="000000"/>
              </w:rPr>
            </w:pPr>
            <w:r w:rsidDel="00000000" w:rsidR="00000000" w:rsidRPr="00000000">
              <w:rPr>
                <w:rtl w:val="0"/>
              </w:rPr>
              <w:t xml:space="preserve">Name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5">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6">
            <w:pPr>
              <w:pageBreakBefore w:val="0"/>
              <w:spacing w:after="0" w:line="240" w:lineRule="auto"/>
              <w:jc w:val="right"/>
              <w:rPr>
                <w:rFonts w:ascii="Calibri" w:cs="Calibri" w:eastAsia="Calibri" w:hAnsi="Calibri"/>
                <w:color w:val="000000"/>
              </w:rPr>
            </w:pPr>
            <w:r w:rsidDel="00000000" w:rsidR="00000000" w:rsidRPr="00000000">
              <w:rPr>
                <w:rtl w:val="0"/>
              </w:rPr>
              <w:t xml:space="preserve">7:30</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7">
            <w:pPr>
              <w:pageBreakBefore w:val="0"/>
              <w:spacing w:after="0" w:line="240" w:lineRule="auto"/>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D8">
            <w:pPr>
              <w:pageBreakBefore w:val="0"/>
              <w:spacing w:after="0" w:line="240" w:lineRule="auto"/>
              <w:rPr>
                <w:rFonts w:ascii="Calibri" w:cs="Calibri" w:eastAsia="Calibri" w:hAnsi="Calibri"/>
                <w:color w:val="000000"/>
              </w:rPr>
            </w:pPr>
            <w:r w:rsidDel="00000000" w:rsidR="00000000" w:rsidRPr="00000000">
              <w:rPr>
                <w:rtl w:val="0"/>
              </w:rPr>
              <w:t xml:space="preserve">Action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D9">
            <w:pPr>
              <w:pageBreakBefore w:val="0"/>
              <w:spacing w:after="0" w:line="240"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DA">
      <w:pPr>
        <w:pageBreakBefore w:val="0"/>
        <w:spacing w:after="0" w:line="331.2" w:lineRule="auto"/>
        <w:rPr>
          <w:b w:val="1"/>
          <w:sz w:val="16"/>
          <w:szCs w:val="16"/>
          <w:u w:val="single"/>
        </w:rPr>
        <w:sectPr>
          <w:headerReference r:id="rId6" w:type="default"/>
          <w:headerReference r:id="rId7" w:type="first"/>
          <w:footerReference r:id="rId8" w:type="first"/>
          <w:pgSz w:h="15840" w:w="12240" w:orient="portrait"/>
          <w:pgMar w:bottom="720" w:top="720" w:left="1080" w:right="720" w:header="720" w:footer="720"/>
          <w:pgNumType w:start="1"/>
          <w:titlePg w:val="1"/>
        </w:sectPr>
      </w:pPr>
      <w:r w:rsidDel="00000000" w:rsidR="00000000" w:rsidRPr="00000000">
        <w:rPr>
          <w:rtl w:val="0"/>
        </w:rPr>
      </w:r>
    </w:p>
    <w:p w:rsidR="00000000" w:rsidDel="00000000" w:rsidP="00000000" w:rsidRDefault="00000000" w:rsidRPr="00000000" w14:paraId="000000DB">
      <w:pPr>
        <w:pageBreakBefore w:val="0"/>
        <w:spacing w:after="0" w:line="331.2" w:lineRule="auto"/>
        <w:rPr>
          <w:b w:val="1"/>
          <w:sz w:val="16"/>
          <w:szCs w:val="16"/>
          <w:u w:val="single"/>
        </w:rPr>
      </w:pPr>
      <w:r w:rsidDel="00000000" w:rsidR="00000000" w:rsidRPr="00000000">
        <w:rPr>
          <w:b w:val="1"/>
          <w:sz w:val="16"/>
          <w:szCs w:val="16"/>
          <w:u w:val="single"/>
          <w:rtl w:val="0"/>
        </w:rPr>
        <w:t xml:space="preserve">School Leadership:</w:t>
      </w:r>
    </w:p>
    <w:p w:rsidR="00000000" w:rsidDel="00000000" w:rsidP="00000000" w:rsidRDefault="00000000" w:rsidRPr="00000000" w14:paraId="000000DC">
      <w:pPr>
        <w:pageBreakBefore w:val="0"/>
        <w:spacing w:after="0" w:line="331.2" w:lineRule="auto"/>
        <w:rPr>
          <w:sz w:val="16"/>
          <w:szCs w:val="16"/>
        </w:rPr>
      </w:pPr>
      <w:r w:rsidDel="00000000" w:rsidR="00000000" w:rsidRPr="00000000">
        <w:rPr>
          <w:sz w:val="16"/>
          <w:szCs w:val="16"/>
          <w:rtl w:val="0"/>
        </w:rPr>
        <w:t xml:space="preserve">Executive Director- Lisa Nuyens- LN</w:t>
      </w:r>
    </w:p>
    <w:p w:rsidR="00000000" w:rsidDel="00000000" w:rsidP="00000000" w:rsidRDefault="00000000" w:rsidRPr="00000000" w14:paraId="000000DD">
      <w:pPr>
        <w:pageBreakBefore w:val="0"/>
        <w:spacing w:after="0" w:line="331.2" w:lineRule="auto"/>
        <w:rPr>
          <w:sz w:val="16"/>
          <w:szCs w:val="16"/>
        </w:rPr>
      </w:pPr>
      <w:r w:rsidDel="00000000" w:rsidR="00000000" w:rsidRPr="00000000">
        <w:rPr>
          <w:sz w:val="16"/>
          <w:szCs w:val="16"/>
          <w:rtl w:val="0"/>
        </w:rPr>
        <w:t xml:space="preserve">Pedagogista- Sarah Cooper- SC</w:t>
      </w:r>
    </w:p>
    <w:p w:rsidR="00000000" w:rsidDel="00000000" w:rsidP="00000000" w:rsidRDefault="00000000" w:rsidRPr="00000000" w14:paraId="000000DE">
      <w:pPr>
        <w:pageBreakBefore w:val="0"/>
        <w:spacing w:after="0" w:line="331.2" w:lineRule="auto"/>
        <w:rPr>
          <w:b w:val="1"/>
          <w:sz w:val="16"/>
          <w:szCs w:val="16"/>
          <w:u w:val="single"/>
        </w:rPr>
      </w:pPr>
      <w:r w:rsidDel="00000000" w:rsidR="00000000" w:rsidRPr="00000000">
        <w:rPr>
          <w:rtl w:val="0"/>
        </w:rPr>
      </w:r>
    </w:p>
    <w:p w:rsidR="00000000" w:rsidDel="00000000" w:rsidP="00000000" w:rsidRDefault="00000000" w:rsidRPr="00000000" w14:paraId="000000DF">
      <w:pPr>
        <w:pageBreakBefore w:val="0"/>
        <w:spacing w:after="0" w:line="331.2" w:lineRule="auto"/>
        <w:rPr>
          <w:b w:val="1"/>
          <w:sz w:val="16"/>
          <w:szCs w:val="16"/>
          <w:u w:val="single"/>
        </w:rPr>
      </w:pPr>
      <w:r w:rsidDel="00000000" w:rsidR="00000000" w:rsidRPr="00000000">
        <w:rPr>
          <w:b w:val="1"/>
          <w:sz w:val="16"/>
          <w:szCs w:val="16"/>
          <w:u w:val="single"/>
          <w:rtl w:val="0"/>
        </w:rPr>
        <w:t xml:space="preserve">GRPS Liaison:</w:t>
      </w:r>
    </w:p>
    <w:p w:rsidR="00000000" w:rsidDel="00000000" w:rsidP="00000000" w:rsidRDefault="00000000" w:rsidRPr="00000000" w14:paraId="000000E0">
      <w:pPr>
        <w:pageBreakBefore w:val="0"/>
        <w:spacing w:after="0" w:line="331.2" w:lineRule="auto"/>
        <w:rPr>
          <w:sz w:val="16"/>
          <w:szCs w:val="16"/>
        </w:rPr>
      </w:pPr>
      <w:r w:rsidDel="00000000" w:rsidR="00000000" w:rsidRPr="00000000">
        <w:rPr>
          <w:sz w:val="16"/>
          <w:szCs w:val="16"/>
          <w:rtl w:val="0"/>
        </w:rPr>
        <w:t xml:space="preserve">Matthew Beresford </w:t>
      </w:r>
    </w:p>
    <w:p w:rsidR="00000000" w:rsidDel="00000000" w:rsidP="00000000" w:rsidRDefault="00000000" w:rsidRPr="00000000" w14:paraId="000000E1">
      <w:pPr>
        <w:pageBreakBefore w:val="0"/>
        <w:spacing w:after="0" w:line="331.2" w:lineRule="auto"/>
        <w:rPr>
          <w:b w:val="1"/>
          <w:sz w:val="16"/>
          <w:szCs w:val="16"/>
          <w:u w:val="single"/>
        </w:rPr>
      </w:pPr>
      <w:r w:rsidDel="00000000" w:rsidR="00000000" w:rsidRPr="00000000">
        <w:rPr>
          <w:b w:val="1"/>
          <w:sz w:val="16"/>
          <w:szCs w:val="16"/>
          <w:u w:val="single"/>
          <w:rtl w:val="0"/>
        </w:rPr>
        <w:t xml:space="preserve">GRCDC Board Members:</w:t>
      </w:r>
    </w:p>
    <w:p w:rsidR="00000000" w:rsidDel="00000000" w:rsidP="00000000" w:rsidRDefault="00000000" w:rsidRPr="00000000" w14:paraId="000000E2">
      <w:pPr>
        <w:pageBreakBefore w:val="0"/>
        <w:spacing w:after="0" w:line="331.2" w:lineRule="auto"/>
        <w:rPr>
          <w:b w:val="1"/>
          <w:sz w:val="16"/>
          <w:szCs w:val="16"/>
          <w:u w:val="single"/>
        </w:rPr>
      </w:pPr>
      <w:r w:rsidDel="00000000" w:rsidR="00000000" w:rsidRPr="00000000">
        <w:rPr>
          <w:b w:val="1"/>
          <w:sz w:val="16"/>
          <w:szCs w:val="16"/>
          <w:u w:val="single"/>
          <w:rtl w:val="0"/>
        </w:rPr>
        <w:t xml:space="preserve">Executive Committee-</w:t>
      </w:r>
    </w:p>
    <w:p w:rsidR="00000000" w:rsidDel="00000000" w:rsidP="00000000" w:rsidRDefault="00000000" w:rsidRPr="00000000" w14:paraId="000000E3">
      <w:pPr>
        <w:pageBreakBefore w:val="0"/>
        <w:spacing w:after="0" w:line="331.2" w:lineRule="auto"/>
        <w:rPr>
          <w:sz w:val="16"/>
          <w:szCs w:val="16"/>
        </w:rPr>
      </w:pPr>
      <w:r w:rsidDel="00000000" w:rsidR="00000000" w:rsidRPr="00000000">
        <w:rPr>
          <w:sz w:val="16"/>
          <w:szCs w:val="16"/>
          <w:rtl w:val="0"/>
        </w:rPr>
        <w:t xml:space="preserve">President- Abby Sutter- AS</w:t>
      </w:r>
    </w:p>
    <w:p w:rsidR="00000000" w:rsidDel="00000000" w:rsidP="00000000" w:rsidRDefault="00000000" w:rsidRPr="00000000" w14:paraId="000000E4">
      <w:pPr>
        <w:pageBreakBefore w:val="0"/>
        <w:spacing w:after="0" w:line="331.2" w:lineRule="auto"/>
        <w:rPr>
          <w:sz w:val="16"/>
          <w:szCs w:val="16"/>
        </w:rPr>
      </w:pPr>
      <w:r w:rsidDel="00000000" w:rsidR="00000000" w:rsidRPr="00000000">
        <w:rPr>
          <w:sz w:val="16"/>
          <w:szCs w:val="16"/>
          <w:rtl w:val="0"/>
        </w:rPr>
        <w:t xml:space="preserve">Vice President- Anne Jabara- AJ </w:t>
      </w:r>
    </w:p>
    <w:p w:rsidR="00000000" w:rsidDel="00000000" w:rsidP="00000000" w:rsidRDefault="00000000" w:rsidRPr="00000000" w14:paraId="000000E5">
      <w:pPr>
        <w:pageBreakBefore w:val="0"/>
        <w:spacing w:after="0" w:line="331.2" w:lineRule="auto"/>
        <w:rPr>
          <w:sz w:val="16"/>
          <w:szCs w:val="16"/>
        </w:rPr>
      </w:pPr>
      <w:r w:rsidDel="00000000" w:rsidR="00000000" w:rsidRPr="00000000">
        <w:rPr>
          <w:sz w:val="16"/>
          <w:szCs w:val="16"/>
          <w:rtl w:val="0"/>
        </w:rPr>
        <w:t xml:space="preserve">Treasurer-Kevin Davis-KD</w:t>
      </w:r>
    </w:p>
    <w:p w:rsidR="00000000" w:rsidDel="00000000" w:rsidP="00000000" w:rsidRDefault="00000000" w:rsidRPr="00000000" w14:paraId="000000E6">
      <w:pPr>
        <w:pageBreakBefore w:val="0"/>
        <w:spacing w:after="0" w:line="331.2" w:lineRule="auto"/>
        <w:rPr>
          <w:sz w:val="16"/>
          <w:szCs w:val="16"/>
        </w:rPr>
      </w:pPr>
      <w:r w:rsidDel="00000000" w:rsidR="00000000" w:rsidRPr="00000000">
        <w:rPr>
          <w:sz w:val="16"/>
          <w:szCs w:val="16"/>
          <w:rtl w:val="0"/>
        </w:rPr>
        <w:t xml:space="preserve">Secretary- Amelia Grayson- AG</w:t>
      </w:r>
    </w:p>
    <w:p w:rsidR="00000000" w:rsidDel="00000000" w:rsidP="00000000" w:rsidRDefault="00000000" w:rsidRPr="00000000" w14:paraId="000000E7">
      <w:pPr>
        <w:pageBreakBefore w:val="0"/>
        <w:spacing w:after="0" w:line="331.2" w:lineRule="auto"/>
        <w:rPr>
          <w:b w:val="1"/>
          <w:sz w:val="16"/>
          <w:szCs w:val="16"/>
          <w:u w:val="single"/>
        </w:rPr>
      </w:pPr>
      <w:r w:rsidDel="00000000" w:rsidR="00000000" w:rsidRPr="00000000">
        <w:rPr>
          <w:b w:val="1"/>
          <w:sz w:val="16"/>
          <w:szCs w:val="16"/>
          <w:u w:val="single"/>
          <w:rtl w:val="0"/>
        </w:rPr>
        <w:t xml:space="preserve">Members at Large:</w:t>
      </w:r>
    </w:p>
    <w:p w:rsidR="00000000" w:rsidDel="00000000" w:rsidP="00000000" w:rsidRDefault="00000000" w:rsidRPr="00000000" w14:paraId="000000E8">
      <w:pPr>
        <w:pageBreakBefore w:val="0"/>
        <w:spacing w:after="0" w:line="331.2" w:lineRule="auto"/>
        <w:rPr>
          <w:sz w:val="16"/>
          <w:szCs w:val="16"/>
        </w:rPr>
      </w:pPr>
      <w:r w:rsidDel="00000000" w:rsidR="00000000" w:rsidRPr="00000000">
        <w:rPr>
          <w:sz w:val="16"/>
          <w:szCs w:val="16"/>
          <w:rtl w:val="0"/>
        </w:rPr>
        <w:t xml:space="preserve">Stephen Tanner- ST</w:t>
      </w:r>
    </w:p>
    <w:p w:rsidR="00000000" w:rsidDel="00000000" w:rsidP="00000000" w:rsidRDefault="00000000" w:rsidRPr="00000000" w14:paraId="000000E9">
      <w:pPr>
        <w:pageBreakBefore w:val="0"/>
        <w:spacing w:after="0" w:line="331.2" w:lineRule="auto"/>
        <w:rPr>
          <w:sz w:val="16"/>
          <w:szCs w:val="16"/>
        </w:rPr>
      </w:pPr>
      <w:r w:rsidDel="00000000" w:rsidR="00000000" w:rsidRPr="00000000">
        <w:rPr>
          <w:sz w:val="16"/>
          <w:szCs w:val="16"/>
          <w:rtl w:val="0"/>
        </w:rPr>
        <w:t xml:space="preserve">Amber Fox- AF</w:t>
      </w:r>
    </w:p>
    <w:p w:rsidR="00000000" w:rsidDel="00000000" w:rsidP="00000000" w:rsidRDefault="00000000" w:rsidRPr="00000000" w14:paraId="000000EA">
      <w:pPr>
        <w:pageBreakBefore w:val="0"/>
        <w:spacing w:after="0" w:line="331.2" w:lineRule="auto"/>
        <w:rPr>
          <w:sz w:val="16"/>
          <w:szCs w:val="16"/>
        </w:rPr>
      </w:pPr>
      <w:r w:rsidDel="00000000" w:rsidR="00000000" w:rsidRPr="00000000">
        <w:rPr>
          <w:sz w:val="16"/>
          <w:szCs w:val="16"/>
          <w:rtl w:val="0"/>
        </w:rPr>
        <w:t xml:space="preserve">Travis LaFleur- TL</w:t>
      </w:r>
    </w:p>
    <w:p w:rsidR="00000000" w:rsidDel="00000000" w:rsidP="00000000" w:rsidRDefault="00000000" w:rsidRPr="00000000" w14:paraId="000000EB">
      <w:pPr>
        <w:pageBreakBefore w:val="0"/>
        <w:spacing w:after="0" w:line="331.2" w:lineRule="auto"/>
        <w:rPr>
          <w:sz w:val="16"/>
          <w:szCs w:val="16"/>
        </w:rPr>
      </w:pPr>
      <w:r w:rsidDel="00000000" w:rsidR="00000000" w:rsidRPr="00000000">
        <w:rPr>
          <w:sz w:val="16"/>
          <w:szCs w:val="16"/>
          <w:rtl w:val="0"/>
        </w:rPr>
        <w:t xml:space="preserve">Philip Strom- PS</w:t>
      </w:r>
      <w:r w:rsidDel="00000000" w:rsidR="00000000" w:rsidRPr="00000000">
        <w:rPr>
          <w:rtl w:val="0"/>
        </w:rPr>
      </w:r>
    </w:p>
    <w:sectPr>
      <w:type w:val="continuous"/>
      <w:pgSz w:h="15840" w:w="12240" w:orient="portrait"/>
      <w:pgMar w:bottom="720" w:top="720" w:left="1080" w:right="72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ageBreakBefore w:val="0"/>
      <w:ind w:left="-180" w:firstLine="0"/>
      <w:jc w:val="center"/>
      <w:rPr/>
    </w:pPr>
    <w:r w:rsidDel="00000000" w:rsidR="00000000" w:rsidRPr="00000000">
      <w:rPr>
        <w:rtl w:val="0"/>
      </w:rPr>
      <w:t xml:space="preserve">This </w:t>
    </w:r>
    <w:r w:rsidDel="00000000" w:rsidR="00000000" w:rsidRPr="00000000">
      <w:rPr>
        <w:sz w:val="18"/>
        <w:szCs w:val="18"/>
        <w:rtl w:val="0"/>
      </w:rPr>
      <w:t xml:space="preserve">meeting is a meeting of the Board of Directors in public for the purpose of conducting the Academy’s business and is not to be considered a public community meeting. There is a time for public participation during the meeting as indicated in agenda item “Public Comment” </w:t>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ageBreakBefore w:val="0"/>
      <w:spacing w:after="0" w:line="360" w:lineRule="auto"/>
      <w:jc w:val="center"/>
      <w:rPr>
        <w:sz w:val="16"/>
        <w:szCs w:val="16"/>
      </w:rPr>
    </w:pPr>
    <w:r w:rsidDel="00000000" w:rsidR="00000000" w:rsidRPr="00000000">
      <w:rPr>
        <w:rFonts w:ascii="Arial" w:cs="Arial" w:eastAsia="Arial" w:hAnsi="Arial"/>
        <w:sz w:val="16"/>
        <w:szCs w:val="16"/>
        <w:rtl w:val="0"/>
      </w:rPr>
      <w:t xml:space="preserve">The Mission of the Grand Rapids Child Discovery Center is to continuously expand the potential of children, the experiences of educators and the involvement of parents within a diverse community of Grand Rapids, The Vision of the Grand Rapids Child Discovery Center is to base all decisions on the principles of Reggio Emilia incorporating current research on learning as well as developmentally appropriate practice</w:t>
    </w:r>
    <w:r w:rsidDel="00000000" w:rsidR="00000000" w:rsidRPr="00000000">
      <w:rPr>
        <w:sz w:val="16"/>
        <w:szCs w:val="16"/>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